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CBF" w:rsidRPr="008D6818" w:rsidRDefault="00BB0CBF" w:rsidP="00BB0CBF">
      <w:pPr>
        <w:pStyle w:val="a3"/>
        <w:rPr>
          <w:rFonts w:ascii="Times New Roman" w:hAnsi="Times New Roman"/>
          <w:sz w:val="28"/>
          <w:szCs w:val="28"/>
        </w:rPr>
      </w:pPr>
      <w:r w:rsidRPr="008D6818">
        <w:rPr>
          <w:rFonts w:ascii="Times New Roman" w:hAnsi="Times New Roman"/>
          <w:sz w:val="28"/>
          <w:szCs w:val="28"/>
        </w:rPr>
        <w:t>Методические материалы (список литературы)</w:t>
      </w:r>
    </w:p>
    <w:p w:rsidR="00BB0CBF" w:rsidRPr="008D6818" w:rsidRDefault="00BB0CBF" w:rsidP="00BB0CBF">
      <w:pPr>
        <w:shd w:val="clear" w:color="auto" w:fill="FFFFFF"/>
        <w:ind w:right="141" w:firstLine="426"/>
        <w:rPr>
          <w:b/>
          <w:sz w:val="24"/>
          <w:szCs w:val="24"/>
        </w:rPr>
      </w:pPr>
    </w:p>
    <w:p w:rsidR="00BB0CBF" w:rsidRPr="008D6818" w:rsidRDefault="00BB0CBF" w:rsidP="00BB0CBF">
      <w:pPr>
        <w:tabs>
          <w:tab w:val="left" w:pos="851"/>
          <w:tab w:val="left" w:pos="6237"/>
        </w:tabs>
        <w:ind w:right="141" w:firstLine="426"/>
        <w:jc w:val="both"/>
        <w:rPr>
          <w:b/>
          <w:sz w:val="24"/>
          <w:szCs w:val="24"/>
        </w:rPr>
      </w:pPr>
      <w:r w:rsidRPr="008D6818">
        <w:rPr>
          <w:b/>
          <w:sz w:val="24"/>
          <w:szCs w:val="24"/>
        </w:rPr>
        <w:t>Перечень нормативных правовых актов и нормативных технических документов, испол</w:t>
      </w:r>
      <w:r w:rsidRPr="008D6818">
        <w:rPr>
          <w:b/>
          <w:sz w:val="24"/>
          <w:szCs w:val="24"/>
        </w:rPr>
        <w:t>ь</w:t>
      </w:r>
      <w:r w:rsidRPr="008D6818">
        <w:rPr>
          <w:b/>
          <w:sz w:val="24"/>
          <w:szCs w:val="24"/>
        </w:rPr>
        <w:t xml:space="preserve">зуемых при проведении </w:t>
      </w:r>
      <w:r>
        <w:rPr>
          <w:b/>
          <w:sz w:val="24"/>
          <w:szCs w:val="24"/>
        </w:rPr>
        <w:t xml:space="preserve">обучения по программе </w:t>
      </w:r>
      <w:r w:rsidRPr="008D6818">
        <w:rPr>
          <w:b/>
          <w:sz w:val="24"/>
          <w:szCs w:val="24"/>
        </w:rPr>
        <w:t>ДПО - программ</w:t>
      </w:r>
      <w:r>
        <w:rPr>
          <w:b/>
          <w:sz w:val="24"/>
          <w:szCs w:val="24"/>
        </w:rPr>
        <w:t>е</w:t>
      </w:r>
      <w:r w:rsidRPr="008D6818">
        <w:rPr>
          <w:b/>
          <w:sz w:val="24"/>
          <w:szCs w:val="24"/>
        </w:rPr>
        <w:t xml:space="preserve"> повышения квалификации «Требования промышленной безопасности к подъемным сооружениям»:</w:t>
      </w:r>
    </w:p>
    <w:p w:rsidR="00BB0CBF" w:rsidRPr="008D6818" w:rsidRDefault="00BB0CBF" w:rsidP="00BB0CBF">
      <w:pPr>
        <w:numPr>
          <w:ilvl w:val="0"/>
          <w:numId w:val="1"/>
        </w:numPr>
        <w:tabs>
          <w:tab w:val="left" w:pos="567"/>
          <w:tab w:val="left" w:pos="6237"/>
        </w:tabs>
        <w:ind w:left="0" w:right="141" w:firstLine="0"/>
        <w:jc w:val="both"/>
        <w:rPr>
          <w:sz w:val="24"/>
          <w:szCs w:val="24"/>
        </w:rPr>
      </w:pPr>
      <w:r w:rsidRPr="008D6818">
        <w:rPr>
          <w:sz w:val="24"/>
          <w:szCs w:val="24"/>
        </w:rPr>
        <w:t>Конституция Российской Федер</w:t>
      </w:r>
      <w:r w:rsidRPr="008D6818">
        <w:rPr>
          <w:sz w:val="24"/>
          <w:szCs w:val="24"/>
        </w:rPr>
        <w:t>а</w:t>
      </w:r>
      <w:r w:rsidRPr="008D6818">
        <w:rPr>
          <w:sz w:val="24"/>
          <w:szCs w:val="24"/>
        </w:rPr>
        <w:t>ции.</w:t>
      </w:r>
    </w:p>
    <w:p w:rsidR="00BB0CBF" w:rsidRPr="008D6818" w:rsidRDefault="00BB0CBF" w:rsidP="00BB0CBF">
      <w:pPr>
        <w:numPr>
          <w:ilvl w:val="0"/>
          <w:numId w:val="1"/>
        </w:numPr>
        <w:tabs>
          <w:tab w:val="left" w:pos="567"/>
        </w:tabs>
        <w:ind w:left="0" w:right="141" w:firstLine="0"/>
        <w:jc w:val="both"/>
        <w:rPr>
          <w:sz w:val="24"/>
          <w:szCs w:val="24"/>
        </w:rPr>
      </w:pPr>
      <w:r w:rsidRPr="008D6818">
        <w:rPr>
          <w:sz w:val="24"/>
          <w:szCs w:val="24"/>
        </w:rPr>
        <w:t xml:space="preserve">Кодекс РФ об административных правонарушениях. 30.12.2001. N 195-ФЗ. </w:t>
      </w:r>
    </w:p>
    <w:p w:rsidR="00BB0CBF" w:rsidRPr="008D6818" w:rsidRDefault="00BB0CBF" w:rsidP="00BB0CBF">
      <w:pPr>
        <w:numPr>
          <w:ilvl w:val="0"/>
          <w:numId w:val="1"/>
        </w:numPr>
        <w:tabs>
          <w:tab w:val="left" w:pos="567"/>
          <w:tab w:val="left" w:pos="6237"/>
        </w:tabs>
        <w:ind w:left="0" w:right="141" w:firstLine="0"/>
        <w:jc w:val="both"/>
        <w:rPr>
          <w:sz w:val="24"/>
          <w:szCs w:val="24"/>
        </w:rPr>
      </w:pPr>
      <w:r w:rsidRPr="008D6818">
        <w:rPr>
          <w:sz w:val="24"/>
          <w:szCs w:val="24"/>
        </w:rPr>
        <w:t xml:space="preserve">Межотраслевая инструкция по оказанию первой помощи при несчастных случаях на производстве. М.: Изд-в НЦ ЭНАС. 2003. </w:t>
      </w:r>
    </w:p>
    <w:p w:rsidR="00BB0CBF" w:rsidRPr="008D6818" w:rsidRDefault="00BB0CBF" w:rsidP="00BB0CBF">
      <w:pPr>
        <w:numPr>
          <w:ilvl w:val="0"/>
          <w:numId w:val="1"/>
        </w:numPr>
        <w:tabs>
          <w:tab w:val="left" w:pos="567"/>
        </w:tabs>
        <w:ind w:left="0" w:right="141" w:firstLine="0"/>
        <w:jc w:val="both"/>
        <w:rPr>
          <w:rFonts w:eastAsia="Batang"/>
          <w:sz w:val="24"/>
          <w:szCs w:val="24"/>
          <w:lang w:eastAsia="ko-KR"/>
        </w:rPr>
      </w:pPr>
      <w:r w:rsidRPr="008D6818">
        <w:rPr>
          <w:rFonts w:eastAsia="Batang"/>
          <w:sz w:val="24"/>
          <w:szCs w:val="24"/>
          <w:lang w:eastAsia="ko-KR"/>
        </w:rPr>
        <w:t xml:space="preserve">Приказ </w:t>
      </w:r>
      <w:proofErr w:type="spellStart"/>
      <w:r w:rsidRPr="008D6818">
        <w:rPr>
          <w:rFonts w:eastAsia="Batang"/>
          <w:sz w:val="24"/>
          <w:szCs w:val="24"/>
          <w:lang w:eastAsia="ko-KR"/>
        </w:rPr>
        <w:t>Минздравсоцразвития</w:t>
      </w:r>
      <w:proofErr w:type="spellEnd"/>
      <w:r w:rsidRPr="008D6818">
        <w:rPr>
          <w:rFonts w:eastAsia="Batang"/>
          <w:sz w:val="24"/>
          <w:szCs w:val="24"/>
          <w:lang w:eastAsia="ko-KR"/>
        </w:rPr>
        <w:t xml:space="preserve"> России от 04.05.2012 N 477н (ред. от 07.11.2012) "Об утверждении перечня состояний, при которых оказывается первая помощь, и перечня мероприятий по оказанию первой помощи" (Зарегистрировано в Минюсте России 16.05.2012 N 24183)</w:t>
      </w:r>
    </w:p>
    <w:p w:rsidR="00BB0CBF" w:rsidRPr="008D6818" w:rsidRDefault="00BB0CBF" w:rsidP="00BB0CBF">
      <w:pPr>
        <w:numPr>
          <w:ilvl w:val="0"/>
          <w:numId w:val="1"/>
        </w:numPr>
        <w:tabs>
          <w:tab w:val="left" w:pos="567"/>
        </w:tabs>
        <w:ind w:left="0" w:right="141" w:firstLine="0"/>
        <w:jc w:val="both"/>
        <w:rPr>
          <w:sz w:val="24"/>
          <w:szCs w:val="24"/>
        </w:rPr>
      </w:pPr>
      <w:r w:rsidRPr="008D6818">
        <w:rPr>
          <w:rFonts w:eastAsia="Batang"/>
          <w:sz w:val="24"/>
          <w:szCs w:val="24"/>
          <w:lang w:eastAsia="ko-KR"/>
        </w:rPr>
        <w:t>Инструкция по оказанию первой доврачебной помощи при несчастных случаях</w:t>
      </w:r>
    </w:p>
    <w:p w:rsidR="00BB0CBF" w:rsidRPr="008D6818" w:rsidRDefault="00BB0CBF" w:rsidP="00BB0CBF">
      <w:pPr>
        <w:numPr>
          <w:ilvl w:val="0"/>
          <w:numId w:val="1"/>
        </w:numPr>
        <w:tabs>
          <w:tab w:val="left" w:pos="567"/>
        </w:tabs>
        <w:spacing w:line="259" w:lineRule="auto"/>
        <w:ind w:left="0" w:firstLine="0"/>
        <w:jc w:val="both"/>
        <w:rPr>
          <w:sz w:val="24"/>
          <w:szCs w:val="24"/>
        </w:rPr>
      </w:pPr>
      <w:r w:rsidRPr="008D6818">
        <w:rPr>
          <w:sz w:val="24"/>
          <w:szCs w:val="24"/>
        </w:rPr>
        <w:t>Ф</w:t>
      </w:r>
      <w:r w:rsidRPr="008D6818">
        <w:rPr>
          <w:rStyle w:val="a6"/>
          <w:sz w:val="24"/>
          <w:szCs w:val="24"/>
        </w:rPr>
        <w:t>едеральный государственный образовательный стандарт</w:t>
      </w:r>
      <w:r w:rsidRPr="008D6818">
        <w:rPr>
          <w:sz w:val="24"/>
          <w:szCs w:val="24"/>
        </w:rPr>
        <w:t xml:space="preserve"> среднего профессионального образования по специальности 23.02.04 «Техническая эксплуатация подъемно-транспортных, строительных, дорожных машин и оборудования (по отраслям)» утвержденного </w:t>
      </w:r>
      <w:hyperlink r:id="rId5" w:history="1">
        <w:r w:rsidRPr="008D6818">
          <w:rPr>
            <w:rStyle w:val="a6"/>
            <w:sz w:val="24"/>
            <w:szCs w:val="24"/>
          </w:rPr>
          <w:t>приказом</w:t>
        </w:r>
      </w:hyperlink>
      <w:r w:rsidRPr="008D6818">
        <w:rPr>
          <w:sz w:val="24"/>
          <w:szCs w:val="24"/>
        </w:rPr>
        <w:t xml:space="preserve"> </w:t>
      </w:r>
      <w:proofErr w:type="spellStart"/>
      <w:r w:rsidRPr="008D6818">
        <w:rPr>
          <w:sz w:val="24"/>
          <w:szCs w:val="24"/>
        </w:rPr>
        <w:t>Минобрнауки</w:t>
      </w:r>
      <w:proofErr w:type="spellEnd"/>
      <w:r w:rsidRPr="008D6818">
        <w:rPr>
          <w:sz w:val="24"/>
          <w:szCs w:val="24"/>
        </w:rPr>
        <w:t xml:space="preserve"> России от 23 января </w:t>
      </w:r>
      <w:smartTag w:uri="urn:schemas-microsoft-com:office:smarttags" w:element="metricconverter">
        <w:smartTagPr>
          <w:attr w:name="ProductID" w:val="2018 г"/>
        </w:smartTagPr>
        <w:r w:rsidRPr="008D6818">
          <w:rPr>
            <w:sz w:val="24"/>
            <w:szCs w:val="24"/>
          </w:rPr>
          <w:t>2018 г</w:t>
        </w:r>
      </w:smartTag>
      <w:r w:rsidRPr="008D6818">
        <w:rPr>
          <w:sz w:val="24"/>
          <w:szCs w:val="24"/>
        </w:rPr>
        <w:t xml:space="preserve">. № 45 (зарегистрирован Минюстом России 06 февраля </w:t>
      </w:r>
      <w:smartTag w:uri="urn:schemas-microsoft-com:office:smarttags" w:element="metricconverter">
        <w:smartTagPr>
          <w:attr w:name="ProductID" w:val="2018 г"/>
        </w:smartTagPr>
        <w:r w:rsidRPr="008D6818">
          <w:rPr>
            <w:sz w:val="24"/>
            <w:szCs w:val="24"/>
          </w:rPr>
          <w:t>2018 г</w:t>
        </w:r>
      </w:smartTag>
      <w:r w:rsidRPr="008D6818">
        <w:rPr>
          <w:sz w:val="24"/>
          <w:szCs w:val="24"/>
        </w:rPr>
        <w:t xml:space="preserve">., регистрационный № 49942) (далее – ФГОС СПО по специальности 23.02.04); </w:t>
      </w:r>
    </w:p>
    <w:p w:rsidR="00BB0CBF" w:rsidRPr="008D6818" w:rsidRDefault="00BB0CBF" w:rsidP="00BB0CBF">
      <w:pPr>
        <w:numPr>
          <w:ilvl w:val="0"/>
          <w:numId w:val="1"/>
        </w:numPr>
        <w:spacing w:line="259" w:lineRule="auto"/>
        <w:ind w:left="0" w:firstLine="0"/>
        <w:jc w:val="both"/>
        <w:rPr>
          <w:sz w:val="24"/>
          <w:szCs w:val="24"/>
        </w:rPr>
      </w:pPr>
      <w:r w:rsidRPr="008D6818">
        <w:rPr>
          <w:sz w:val="24"/>
          <w:szCs w:val="24"/>
        </w:rPr>
        <w:t>Ф</w:t>
      </w:r>
      <w:r w:rsidRPr="008D6818">
        <w:rPr>
          <w:rStyle w:val="a6"/>
          <w:sz w:val="24"/>
          <w:szCs w:val="24"/>
        </w:rPr>
        <w:t>едеральный государственный образовательный стандарт</w:t>
      </w:r>
      <w:r w:rsidRPr="008D6818">
        <w:rPr>
          <w:sz w:val="24"/>
          <w:szCs w:val="24"/>
        </w:rPr>
        <w:t xml:space="preserve"> высшего образования по направлению подготовки 08.03.01 «Строительство», утвержденного </w:t>
      </w:r>
      <w:hyperlink r:id="rId6" w:history="1">
        <w:r w:rsidRPr="008D6818">
          <w:rPr>
            <w:rStyle w:val="a6"/>
            <w:sz w:val="24"/>
            <w:szCs w:val="24"/>
          </w:rPr>
          <w:t>приказом</w:t>
        </w:r>
      </w:hyperlink>
      <w:r w:rsidRPr="008D6818">
        <w:rPr>
          <w:sz w:val="24"/>
          <w:szCs w:val="24"/>
        </w:rPr>
        <w:t xml:space="preserve"> </w:t>
      </w:r>
      <w:proofErr w:type="spellStart"/>
      <w:r w:rsidRPr="008D6818">
        <w:rPr>
          <w:sz w:val="24"/>
          <w:szCs w:val="24"/>
        </w:rPr>
        <w:t>Минобрнауки</w:t>
      </w:r>
      <w:proofErr w:type="spellEnd"/>
      <w:r w:rsidRPr="008D6818">
        <w:rPr>
          <w:sz w:val="24"/>
          <w:szCs w:val="24"/>
        </w:rPr>
        <w:t xml:space="preserve"> России от 31 мая 2017 г. N 481 (зарегистрирован Минюстом России 23 июня 2017 г., регистрационный № 47139) (далее – ФГОС ВО по направлению подготовки 08.03.01); </w:t>
      </w:r>
    </w:p>
    <w:p w:rsidR="00BB0CBF" w:rsidRPr="008D6818" w:rsidRDefault="00BB0CBF" w:rsidP="00BB0CBF">
      <w:pPr>
        <w:numPr>
          <w:ilvl w:val="0"/>
          <w:numId w:val="1"/>
        </w:numPr>
        <w:spacing w:line="259" w:lineRule="auto"/>
        <w:ind w:left="0" w:firstLine="0"/>
        <w:jc w:val="both"/>
        <w:rPr>
          <w:sz w:val="24"/>
          <w:szCs w:val="24"/>
        </w:rPr>
      </w:pPr>
      <w:r w:rsidRPr="008D6818">
        <w:rPr>
          <w:sz w:val="24"/>
          <w:szCs w:val="24"/>
        </w:rPr>
        <w:t>Ф</w:t>
      </w:r>
      <w:r w:rsidRPr="008D6818">
        <w:rPr>
          <w:rStyle w:val="a6"/>
          <w:sz w:val="24"/>
          <w:szCs w:val="24"/>
        </w:rPr>
        <w:t>едеральный государственный образовательный стандарт</w:t>
      </w:r>
      <w:r w:rsidRPr="008D6818">
        <w:rPr>
          <w:sz w:val="24"/>
          <w:szCs w:val="24"/>
        </w:rPr>
        <w:t xml:space="preserve"> среднего профессионального образования по профессии 190629.07 Машинист крана (крановщик), утвержденного </w:t>
      </w:r>
      <w:hyperlink r:id="rId7" w:history="1">
        <w:r w:rsidRPr="008D6818">
          <w:rPr>
            <w:rStyle w:val="a6"/>
            <w:sz w:val="24"/>
            <w:szCs w:val="24"/>
          </w:rPr>
          <w:t>приказом</w:t>
        </w:r>
      </w:hyperlink>
      <w:r w:rsidRPr="008D6818">
        <w:rPr>
          <w:sz w:val="24"/>
          <w:szCs w:val="24"/>
        </w:rPr>
        <w:t xml:space="preserve"> </w:t>
      </w:r>
      <w:proofErr w:type="spellStart"/>
      <w:r w:rsidRPr="008D6818">
        <w:rPr>
          <w:sz w:val="24"/>
          <w:szCs w:val="24"/>
        </w:rPr>
        <w:t>Минобрнауки</w:t>
      </w:r>
      <w:proofErr w:type="spellEnd"/>
      <w:r w:rsidRPr="008D6818">
        <w:rPr>
          <w:sz w:val="24"/>
          <w:szCs w:val="24"/>
        </w:rPr>
        <w:t xml:space="preserve"> России от 2 августа </w:t>
      </w:r>
      <w:smartTag w:uri="urn:schemas-microsoft-com:office:smarttags" w:element="metricconverter">
        <w:smartTagPr>
          <w:attr w:name="ProductID" w:val="2013 г"/>
        </w:smartTagPr>
        <w:r w:rsidRPr="008D6818">
          <w:rPr>
            <w:sz w:val="24"/>
            <w:szCs w:val="24"/>
          </w:rPr>
          <w:t>2013 г</w:t>
        </w:r>
      </w:smartTag>
      <w:r w:rsidRPr="008D6818">
        <w:rPr>
          <w:sz w:val="24"/>
          <w:szCs w:val="24"/>
        </w:rPr>
        <w:t xml:space="preserve">. № 851 (зарегистрирован Минюстом России 20 августа </w:t>
      </w:r>
      <w:smartTag w:uri="urn:schemas-microsoft-com:office:smarttags" w:element="metricconverter">
        <w:smartTagPr>
          <w:attr w:name="ProductID" w:val="2013 г"/>
        </w:smartTagPr>
        <w:r w:rsidRPr="008D6818">
          <w:rPr>
            <w:sz w:val="24"/>
            <w:szCs w:val="24"/>
          </w:rPr>
          <w:t>2013 г</w:t>
        </w:r>
      </w:smartTag>
      <w:r w:rsidRPr="008D6818">
        <w:rPr>
          <w:sz w:val="24"/>
          <w:szCs w:val="24"/>
        </w:rPr>
        <w:t>., регистрационный № 29677) (далее – ФГОС СПО по профессии 190629.07);</w:t>
      </w:r>
    </w:p>
    <w:p w:rsidR="00BB0CBF" w:rsidRPr="008D6818" w:rsidRDefault="00BB0CBF" w:rsidP="00BB0CBF">
      <w:pPr>
        <w:numPr>
          <w:ilvl w:val="0"/>
          <w:numId w:val="1"/>
        </w:numPr>
        <w:tabs>
          <w:tab w:val="left" w:pos="567"/>
        </w:tabs>
        <w:ind w:left="0" w:right="141" w:firstLine="0"/>
        <w:jc w:val="both"/>
        <w:rPr>
          <w:sz w:val="24"/>
          <w:szCs w:val="24"/>
        </w:rPr>
      </w:pPr>
      <w:r w:rsidRPr="008D6818">
        <w:rPr>
          <w:sz w:val="24"/>
          <w:szCs w:val="24"/>
        </w:rPr>
        <w:t xml:space="preserve"> Единый тарифно-квалификационный справочник работ и профессий раб</w:t>
      </w:r>
      <w:r w:rsidRPr="008D6818">
        <w:rPr>
          <w:sz w:val="24"/>
          <w:szCs w:val="24"/>
        </w:rPr>
        <w:t>о</w:t>
      </w:r>
      <w:r w:rsidRPr="008D6818">
        <w:rPr>
          <w:sz w:val="24"/>
          <w:szCs w:val="24"/>
        </w:rPr>
        <w:t xml:space="preserve">чих (М., </w:t>
      </w:r>
      <w:proofErr w:type="spellStart"/>
      <w:r w:rsidRPr="008D6818">
        <w:rPr>
          <w:sz w:val="24"/>
          <w:szCs w:val="24"/>
        </w:rPr>
        <w:t>вып</w:t>
      </w:r>
      <w:proofErr w:type="spellEnd"/>
      <w:r w:rsidRPr="008D6818">
        <w:rPr>
          <w:sz w:val="24"/>
          <w:szCs w:val="24"/>
        </w:rPr>
        <w:t>. 1, раздел «Профессии рабочих, общие для всех отраслей наро</w:t>
      </w:r>
      <w:r w:rsidRPr="008D6818">
        <w:rPr>
          <w:sz w:val="24"/>
          <w:szCs w:val="24"/>
        </w:rPr>
        <w:t>д</w:t>
      </w:r>
      <w:r w:rsidRPr="008D6818">
        <w:rPr>
          <w:sz w:val="24"/>
          <w:szCs w:val="24"/>
        </w:rPr>
        <w:t>ного хозяйства»).</w:t>
      </w:r>
    </w:p>
    <w:p w:rsidR="00BB0CBF" w:rsidRPr="008D6818" w:rsidRDefault="00BB0CBF" w:rsidP="00BB0CBF">
      <w:pPr>
        <w:numPr>
          <w:ilvl w:val="0"/>
          <w:numId w:val="1"/>
        </w:numPr>
        <w:tabs>
          <w:tab w:val="left" w:pos="567"/>
        </w:tabs>
        <w:ind w:left="0" w:right="141" w:firstLine="0"/>
        <w:jc w:val="both"/>
        <w:rPr>
          <w:sz w:val="24"/>
          <w:szCs w:val="24"/>
        </w:rPr>
      </w:pPr>
      <w:r w:rsidRPr="008D6818">
        <w:rPr>
          <w:bCs/>
          <w:sz w:val="24"/>
          <w:szCs w:val="24"/>
        </w:rPr>
        <w:t>Приказ Федеральной службы по экологическому, технологическому и атомному надз</w:t>
      </w:r>
      <w:r w:rsidRPr="008D6818">
        <w:rPr>
          <w:bCs/>
          <w:sz w:val="24"/>
          <w:szCs w:val="24"/>
        </w:rPr>
        <w:t>о</w:t>
      </w:r>
      <w:r w:rsidRPr="008D6818">
        <w:rPr>
          <w:bCs/>
          <w:sz w:val="24"/>
          <w:szCs w:val="24"/>
        </w:rPr>
        <w:t xml:space="preserve">ру от 13 апреля </w:t>
      </w:r>
      <w:smartTag w:uri="urn:schemas-microsoft-com:office:smarttags" w:element="metricconverter">
        <w:smartTagPr>
          <w:attr w:name="ProductID" w:val="2020 г"/>
        </w:smartTagPr>
        <w:r w:rsidRPr="008D6818">
          <w:rPr>
            <w:bCs/>
            <w:sz w:val="24"/>
            <w:szCs w:val="24"/>
          </w:rPr>
          <w:t>2020 г</w:t>
        </w:r>
      </w:smartTag>
      <w:r w:rsidRPr="008D6818">
        <w:rPr>
          <w:bCs/>
          <w:sz w:val="24"/>
          <w:szCs w:val="24"/>
        </w:rPr>
        <w:t>. N 155 «Об утверждении дополнительных профессиональных программ в области промышленной безопасности»</w:t>
      </w:r>
      <w:r w:rsidRPr="008D6818">
        <w:rPr>
          <w:sz w:val="24"/>
          <w:szCs w:val="24"/>
        </w:rPr>
        <w:t xml:space="preserve"> (Зарегис</w:t>
      </w:r>
      <w:r w:rsidRPr="008D6818">
        <w:rPr>
          <w:sz w:val="24"/>
          <w:szCs w:val="24"/>
        </w:rPr>
        <w:t>т</w:t>
      </w:r>
      <w:r w:rsidRPr="008D6818">
        <w:rPr>
          <w:sz w:val="24"/>
          <w:szCs w:val="24"/>
        </w:rPr>
        <w:t xml:space="preserve">рирован в Минюсте России 5 августа </w:t>
      </w:r>
      <w:smartTag w:uri="urn:schemas-microsoft-com:office:smarttags" w:element="metricconverter">
        <w:smartTagPr>
          <w:attr w:name="ProductID" w:val="2020 г"/>
        </w:smartTagPr>
        <w:r w:rsidRPr="008D6818">
          <w:rPr>
            <w:sz w:val="24"/>
            <w:szCs w:val="24"/>
          </w:rPr>
          <w:t>2020 г</w:t>
        </w:r>
      </w:smartTag>
      <w:r w:rsidRPr="008D6818">
        <w:rPr>
          <w:sz w:val="24"/>
          <w:szCs w:val="24"/>
        </w:rPr>
        <w:t>. N 59180);</w:t>
      </w:r>
    </w:p>
    <w:p w:rsidR="00BB0CBF" w:rsidRPr="008D6818" w:rsidRDefault="00BB0CBF" w:rsidP="00BB0CBF">
      <w:pPr>
        <w:numPr>
          <w:ilvl w:val="0"/>
          <w:numId w:val="1"/>
        </w:numPr>
        <w:tabs>
          <w:tab w:val="left" w:pos="567"/>
        </w:tabs>
        <w:ind w:left="0" w:right="141" w:firstLine="0"/>
        <w:jc w:val="both"/>
        <w:rPr>
          <w:sz w:val="24"/>
          <w:szCs w:val="24"/>
        </w:rPr>
      </w:pPr>
      <w:r w:rsidRPr="008D6818">
        <w:rPr>
          <w:sz w:val="24"/>
          <w:szCs w:val="24"/>
        </w:rPr>
        <w:t>Приказ Министерства просвещения Российской Федерации от 21 октя</w:t>
      </w:r>
      <w:r w:rsidRPr="008D6818">
        <w:rPr>
          <w:sz w:val="24"/>
          <w:szCs w:val="24"/>
        </w:rPr>
        <w:t>б</w:t>
      </w:r>
      <w:r w:rsidRPr="008D6818">
        <w:rPr>
          <w:sz w:val="24"/>
          <w:szCs w:val="24"/>
        </w:rPr>
        <w:t xml:space="preserve">ря </w:t>
      </w:r>
      <w:smartTag w:uri="urn:schemas-microsoft-com:office:smarttags" w:element="metricconverter">
        <w:smartTagPr>
          <w:attr w:name="ProductID" w:val="2019 г"/>
        </w:smartTagPr>
        <w:r w:rsidRPr="008D6818">
          <w:rPr>
            <w:sz w:val="24"/>
            <w:szCs w:val="24"/>
          </w:rPr>
          <w:t>2019 г</w:t>
        </w:r>
      </w:smartTag>
      <w:r w:rsidRPr="008D6818">
        <w:rPr>
          <w:sz w:val="24"/>
          <w:szCs w:val="24"/>
        </w:rPr>
        <w:t>. N 569 «О внесении изменений в некоторые приказы Министерства образования и науки Российской Федерации, касающиеся федеральных государственных образов</w:t>
      </w:r>
      <w:r w:rsidRPr="008D6818">
        <w:rPr>
          <w:sz w:val="24"/>
          <w:szCs w:val="24"/>
        </w:rPr>
        <w:t>а</w:t>
      </w:r>
      <w:r w:rsidRPr="008D6818">
        <w:rPr>
          <w:sz w:val="24"/>
          <w:szCs w:val="24"/>
        </w:rPr>
        <w:t>тельных стандартов среднего професси</w:t>
      </w:r>
      <w:r w:rsidRPr="008D6818">
        <w:rPr>
          <w:sz w:val="24"/>
          <w:szCs w:val="24"/>
        </w:rPr>
        <w:t>о</w:t>
      </w:r>
      <w:r w:rsidRPr="008D6818">
        <w:rPr>
          <w:sz w:val="24"/>
          <w:szCs w:val="24"/>
        </w:rPr>
        <w:t>нального образования».</w:t>
      </w:r>
    </w:p>
    <w:p w:rsidR="00BB0CBF" w:rsidRPr="008D6818" w:rsidRDefault="00BB0CBF" w:rsidP="00BB0CBF">
      <w:pPr>
        <w:numPr>
          <w:ilvl w:val="0"/>
          <w:numId w:val="1"/>
        </w:numPr>
        <w:tabs>
          <w:tab w:val="left" w:pos="426"/>
        </w:tabs>
        <w:ind w:left="0" w:right="141" w:firstLine="0"/>
        <w:jc w:val="both"/>
        <w:rPr>
          <w:sz w:val="24"/>
          <w:szCs w:val="24"/>
        </w:rPr>
      </w:pPr>
      <w:r w:rsidRPr="008D6818">
        <w:rPr>
          <w:sz w:val="24"/>
          <w:szCs w:val="24"/>
        </w:rPr>
        <w:t>Технический регламент Таможенного союза «О безопасности машин и оборудования» (ТР ТС 010/2011)», принят решением Совета Евразийской Экономической комиссии от 18 о</w:t>
      </w:r>
      <w:r w:rsidRPr="008D6818">
        <w:rPr>
          <w:sz w:val="24"/>
          <w:szCs w:val="24"/>
        </w:rPr>
        <w:t>к</w:t>
      </w:r>
      <w:r w:rsidRPr="008D6818">
        <w:rPr>
          <w:sz w:val="24"/>
          <w:szCs w:val="24"/>
        </w:rPr>
        <w:t xml:space="preserve">тября </w:t>
      </w:r>
      <w:smartTag w:uri="urn:schemas-microsoft-com:office:smarttags" w:element="metricconverter">
        <w:smartTagPr>
          <w:attr w:name="ProductID" w:val="2011 г"/>
        </w:smartTagPr>
        <w:r w:rsidRPr="008D6818">
          <w:rPr>
            <w:sz w:val="24"/>
            <w:szCs w:val="24"/>
          </w:rPr>
          <w:t>2011 г</w:t>
        </w:r>
      </w:smartTag>
      <w:r w:rsidRPr="008D6818">
        <w:rPr>
          <w:sz w:val="24"/>
          <w:szCs w:val="24"/>
        </w:rPr>
        <w:t>. № 823 (с изменениями и дополн</w:t>
      </w:r>
      <w:r w:rsidRPr="008D6818">
        <w:rPr>
          <w:sz w:val="24"/>
          <w:szCs w:val="24"/>
        </w:rPr>
        <w:t>е</w:t>
      </w:r>
      <w:r w:rsidRPr="008D6818">
        <w:rPr>
          <w:sz w:val="24"/>
          <w:szCs w:val="24"/>
        </w:rPr>
        <w:t>ниями)</w:t>
      </w:r>
    </w:p>
    <w:p w:rsidR="00BB0CBF" w:rsidRPr="008D6818" w:rsidRDefault="00BB0CBF" w:rsidP="00BB0CBF">
      <w:pPr>
        <w:numPr>
          <w:ilvl w:val="0"/>
          <w:numId w:val="1"/>
        </w:numPr>
        <w:tabs>
          <w:tab w:val="left" w:pos="567"/>
        </w:tabs>
        <w:ind w:left="0" w:right="141" w:firstLine="0"/>
        <w:jc w:val="both"/>
        <w:rPr>
          <w:sz w:val="24"/>
          <w:szCs w:val="24"/>
        </w:rPr>
      </w:pPr>
      <w:r w:rsidRPr="008D6818">
        <w:rPr>
          <w:sz w:val="24"/>
          <w:szCs w:val="24"/>
        </w:rPr>
        <w:t xml:space="preserve">Приказа </w:t>
      </w:r>
      <w:proofErr w:type="spellStart"/>
      <w:r w:rsidRPr="008D6818">
        <w:rPr>
          <w:sz w:val="24"/>
          <w:szCs w:val="24"/>
        </w:rPr>
        <w:t>Ростехнадзора</w:t>
      </w:r>
      <w:proofErr w:type="spellEnd"/>
      <w:r w:rsidRPr="008D6818">
        <w:rPr>
          <w:sz w:val="24"/>
          <w:szCs w:val="24"/>
        </w:rPr>
        <w:t xml:space="preserve"> от 29.01.2007 N 37 "О порядке подготовки и аттестации работников организаций, поднадзорных Федеральной службе по экологическому, технологическому и атомному надзору", ст.9 Федеральный закон от 21.07.1997 N 116-ФЗ "О промышленной безопасности опасных производстве</w:t>
      </w:r>
      <w:r w:rsidRPr="008D6818">
        <w:rPr>
          <w:sz w:val="24"/>
          <w:szCs w:val="24"/>
        </w:rPr>
        <w:t>н</w:t>
      </w:r>
      <w:r w:rsidRPr="008D6818">
        <w:rPr>
          <w:sz w:val="24"/>
          <w:szCs w:val="24"/>
        </w:rPr>
        <w:t>ных объектов"</w:t>
      </w:r>
    </w:p>
    <w:p w:rsidR="00BB0CBF" w:rsidRPr="008D6818" w:rsidRDefault="00BB0CBF" w:rsidP="00BB0CBF">
      <w:pPr>
        <w:numPr>
          <w:ilvl w:val="0"/>
          <w:numId w:val="1"/>
        </w:numPr>
        <w:tabs>
          <w:tab w:val="left" w:pos="567"/>
        </w:tabs>
        <w:ind w:left="0" w:right="141" w:firstLine="0"/>
        <w:jc w:val="both"/>
        <w:rPr>
          <w:sz w:val="24"/>
          <w:szCs w:val="24"/>
        </w:rPr>
      </w:pPr>
      <w:r w:rsidRPr="008D6818">
        <w:rPr>
          <w:sz w:val="24"/>
          <w:szCs w:val="24"/>
        </w:rPr>
        <w:t>Постановление Правительства РФ от 24.11.1998 N 1371 (ред. от 28.02.2018) "О регистрации объектов в государственном реестре опасных производственных объектов"</w:t>
      </w:r>
    </w:p>
    <w:p w:rsidR="00BB0CBF" w:rsidRPr="008D6818" w:rsidRDefault="00BB0CBF" w:rsidP="00BB0CBF">
      <w:pPr>
        <w:numPr>
          <w:ilvl w:val="0"/>
          <w:numId w:val="1"/>
        </w:numPr>
        <w:tabs>
          <w:tab w:val="left" w:pos="567"/>
        </w:tabs>
        <w:ind w:left="0" w:right="141" w:firstLine="0"/>
        <w:jc w:val="both"/>
        <w:rPr>
          <w:sz w:val="24"/>
          <w:szCs w:val="24"/>
        </w:rPr>
      </w:pPr>
      <w:r w:rsidRPr="008D6818">
        <w:rPr>
          <w:sz w:val="24"/>
          <w:szCs w:val="24"/>
        </w:rPr>
        <w:lastRenderedPageBreak/>
        <w:t>Постановление Правительства РФ от 18.12.2020 N 2168 "Об организации и осуществлении производственного контроля за соблюдением требований промышленной безопасности" (вместе с "Правилами организации и осуществления производственного контроля за соблюдением требований промышленной безопасности")</w:t>
      </w:r>
    </w:p>
    <w:p w:rsidR="00BB0CBF" w:rsidRPr="008D6818" w:rsidRDefault="00BB0CBF" w:rsidP="00BB0CBF">
      <w:pPr>
        <w:numPr>
          <w:ilvl w:val="0"/>
          <w:numId w:val="1"/>
        </w:numPr>
        <w:tabs>
          <w:tab w:val="left" w:pos="567"/>
        </w:tabs>
        <w:ind w:left="0" w:right="141" w:firstLine="0"/>
        <w:jc w:val="both"/>
        <w:rPr>
          <w:sz w:val="24"/>
          <w:szCs w:val="24"/>
        </w:rPr>
      </w:pPr>
      <w:r w:rsidRPr="008D6818">
        <w:rPr>
          <w:sz w:val="24"/>
          <w:szCs w:val="24"/>
        </w:rPr>
        <w:t xml:space="preserve">Приказ </w:t>
      </w:r>
      <w:proofErr w:type="spellStart"/>
      <w:r w:rsidRPr="008D6818">
        <w:rPr>
          <w:sz w:val="24"/>
          <w:szCs w:val="24"/>
        </w:rPr>
        <w:t>Ростехнадзора</w:t>
      </w:r>
      <w:proofErr w:type="spellEnd"/>
      <w:r w:rsidRPr="008D6818">
        <w:rPr>
          <w:sz w:val="24"/>
          <w:szCs w:val="24"/>
        </w:rPr>
        <w:t xml:space="preserve"> от 08.12.2020 N 503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назначения" (Зарегистрировано в Минюсте России 24.12.2020 N 61765)</w:t>
      </w:r>
    </w:p>
    <w:p w:rsidR="00BB0CBF" w:rsidRPr="008D6818" w:rsidRDefault="00BB0CBF" w:rsidP="00BB0CBF">
      <w:pPr>
        <w:numPr>
          <w:ilvl w:val="0"/>
          <w:numId w:val="1"/>
        </w:numPr>
        <w:tabs>
          <w:tab w:val="left" w:pos="567"/>
        </w:tabs>
        <w:ind w:left="0" w:right="141" w:firstLine="0"/>
        <w:jc w:val="both"/>
        <w:rPr>
          <w:sz w:val="24"/>
          <w:szCs w:val="24"/>
        </w:rPr>
      </w:pPr>
      <w:r w:rsidRPr="008D6818">
        <w:rPr>
          <w:sz w:val="24"/>
          <w:szCs w:val="24"/>
        </w:rPr>
        <w:t xml:space="preserve">Приказ </w:t>
      </w:r>
      <w:proofErr w:type="spellStart"/>
      <w:r w:rsidRPr="008D6818">
        <w:rPr>
          <w:sz w:val="24"/>
          <w:szCs w:val="24"/>
        </w:rPr>
        <w:t>Ростехнадзора</w:t>
      </w:r>
      <w:proofErr w:type="spellEnd"/>
      <w:r w:rsidRPr="008D6818">
        <w:rPr>
          <w:sz w:val="24"/>
          <w:szCs w:val="24"/>
        </w:rPr>
        <w:t xml:space="preserve"> от 15.07.2013 N 306 (ред. от 12.07.2018) "Об утверждении Федеральных норм и правил в области промышленной безопасности "Общие требования к обоснованию безопасности опасного производственного объекта" (Зарегистрировано в Минюсте России 20.08.2013 N 29581)</w:t>
      </w:r>
    </w:p>
    <w:p w:rsidR="00BB0CBF" w:rsidRPr="008D6818" w:rsidRDefault="00BB0CBF" w:rsidP="00BB0CBF">
      <w:pPr>
        <w:numPr>
          <w:ilvl w:val="0"/>
          <w:numId w:val="1"/>
        </w:numPr>
        <w:tabs>
          <w:tab w:val="left" w:pos="567"/>
        </w:tabs>
        <w:ind w:left="0" w:right="141" w:firstLine="0"/>
        <w:jc w:val="both"/>
        <w:rPr>
          <w:sz w:val="24"/>
          <w:szCs w:val="24"/>
        </w:rPr>
      </w:pPr>
      <w:r w:rsidRPr="008D6818">
        <w:rPr>
          <w:sz w:val="24"/>
          <w:szCs w:val="24"/>
        </w:rPr>
        <w:t xml:space="preserve">Приказ </w:t>
      </w:r>
      <w:proofErr w:type="spellStart"/>
      <w:r w:rsidRPr="008D6818">
        <w:rPr>
          <w:sz w:val="24"/>
          <w:szCs w:val="24"/>
        </w:rPr>
        <w:t>Ростехнадзора</w:t>
      </w:r>
      <w:proofErr w:type="spellEnd"/>
      <w:r w:rsidRPr="008D6818">
        <w:rPr>
          <w:sz w:val="24"/>
          <w:szCs w:val="24"/>
        </w:rPr>
        <w:t xml:space="preserve"> от 20.10.2020 N 420 "Об утверждении федеральных норм и пр</w:t>
      </w:r>
      <w:r w:rsidRPr="008D6818">
        <w:rPr>
          <w:sz w:val="24"/>
          <w:szCs w:val="24"/>
        </w:rPr>
        <w:t>а</w:t>
      </w:r>
      <w:r w:rsidRPr="008D6818">
        <w:rPr>
          <w:sz w:val="24"/>
          <w:szCs w:val="24"/>
        </w:rPr>
        <w:t>вил в области промышленной безопасности "Правила проведения экспертизы промышленной безопасности" (Зарегистрировано в Минюсте России 11.12.2020 N 61391)</w:t>
      </w:r>
    </w:p>
    <w:p w:rsidR="00BB0CBF" w:rsidRPr="008D6818" w:rsidRDefault="00BB0CBF" w:rsidP="00BB0CBF">
      <w:pPr>
        <w:tabs>
          <w:tab w:val="left" w:pos="567"/>
        </w:tabs>
        <w:ind w:right="141"/>
        <w:jc w:val="both"/>
        <w:rPr>
          <w:sz w:val="24"/>
          <w:szCs w:val="24"/>
        </w:rPr>
      </w:pPr>
    </w:p>
    <w:p w:rsidR="00BB0CBF" w:rsidRPr="008D6818" w:rsidRDefault="00BB0CBF" w:rsidP="00BB0CBF">
      <w:pPr>
        <w:tabs>
          <w:tab w:val="left" w:pos="567"/>
        </w:tabs>
        <w:ind w:right="141"/>
        <w:jc w:val="both"/>
        <w:rPr>
          <w:sz w:val="24"/>
          <w:szCs w:val="24"/>
        </w:rPr>
      </w:pPr>
      <w:bookmarkStart w:id="0" w:name="_GoBack"/>
      <w:bookmarkEnd w:id="0"/>
    </w:p>
    <w:p w:rsidR="00BB0CBF" w:rsidRPr="008D6818" w:rsidRDefault="00BB0CBF" w:rsidP="00BB0CBF">
      <w:pPr>
        <w:tabs>
          <w:tab w:val="left" w:pos="567"/>
        </w:tabs>
        <w:ind w:right="141"/>
        <w:jc w:val="both"/>
        <w:rPr>
          <w:b/>
          <w:sz w:val="24"/>
          <w:szCs w:val="24"/>
        </w:rPr>
      </w:pPr>
      <w:r w:rsidRPr="008D6818">
        <w:rPr>
          <w:b/>
          <w:sz w:val="24"/>
          <w:szCs w:val="24"/>
        </w:rPr>
        <w:t>Список литературы</w:t>
      </w:r>
    </w:p>
    <w:p w:rsidR="00BB0CBF" w:rsidRPr="008D6818" w:rsidRDefault="00BB0CBF" w:rsidP="00BB0CBF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hyperlink r:id="rId8" w:history="1">
        <w:r w:rsidRPr="008D6818">
          <w:rPr>
            <w:rStyle w:val="a5"/>
            <w:sz w:val="24"/>
            <w:szCs w:val="24"/>
          </w:rPr>
          <w:t>Александров М.П. Грузоподъемные машины</w:t>
        </w:r>
      </w:hyperlink>
      <w:r w:rsidRPr="008D6818">
        <w:rPr>
          <w:sz w:val="24"/>
          <w:szCs w:val="24"/>
        </w:rPr>
        <w:t>: Учебник. — М.: Издательство МГТУ им. Баумана, Высшая школа, 2000. — 552 с.</w:t>
      </w:r>
    </w:p>
    <w:p w:rsidR="00BB0CBF" w:rsidRPr="008D6818" w:rsidRDefault="00BB0CBF" w:rsidP="00BB0CBF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hyperlink r:id="rId9" w:history="1">
        <w:proofErr w:type="spellStart"/>
        <w:r w:rsidRPr="008D6818">
          <w:rPr>
            <w:rStyle w:val="a5"/>
            <w:sz w:val="24"/>
            <w:szCs w:val="24"/>
          </w:rPr>
          <w:t>Башинский</w:t>
        </w:r>
        <w:proofErr w:type="spellEnd"/>
        <w:r w:rsidRPr="008D6818">
          <w:rPr>
            <w:rStyle w:val="a5"/>
            <w:sz w:val="24"/>
            <w:szCs w:val="24"/>
          </w:rPr>
          <w:t xml:space="preserve"> А.В., Романюк Л.В., Березовский Л.А. Грузоподъемные краны</w:t>
        </w:r>
      </w:hyperlink>
      <w:r w:rsidRPr="008D6818">
        <w:rPr>
          <w:sz w:val="24"/>
          <w:szCs w:val="24"/>
        </w:rPr>
        <w:t xml:space="preserve">. Приборы безопасности. Справочник. в 2-х частях, часть 1. - Одесса: Подъемные сооружения, 2000. - 199 с. Часть 1. </w:t>
      </w:r>
    </w:p>
    <w:p w:rsidR="00BB0CBF" w:rsidRPr="008D6818" w:rsidRDefault="00BB0CBF" w:rsidP="00BB0CBF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hyperlink r:id="rId10" w:history="1">
        <w:proofErr w:type="spellStart"/>
        <w:r w:rsidRPr="008D6818">
          <w:rPr>
            <w:rStyle w:val="a5"/>
            <w:sz w:val="24"/>
            <w:szCs w:val="24"/>
          </w:rPr>
          <w:t>Башинский</w:t>
        </w:r>
        <w:proofErr w:type="spellEnd"/>
        <w:r w:rsidRPr="008D6818">
          <w:rPr>
            <w:rStyle w:val="a5"/>
            <w:sz w:val="24"/>
            <w:szCs w:val="24"/>
          </w:rPr>
          <w:t xml:space="preserve"> А.В., Романюк Л.В., Березовский Л.А. Грузоподъемные краны</w:t>
        </w:r>
      </w:hyperlink>
      <w:r w:rsidRPr="008D6818">
        <w:rPr>
          <w:sz w:val="24"/>
          <w:szCs w:val="24"/>
        </w:rPr>
        <w:t>. Приборы безопасности. Справочник. в 2-х частях, часть 2. - Одесса: Подъемные сооружения, 2000. - 261 с. Часть 2. Приложения.</w:t>
      </w:r>
    </w:p>
    <w:p w:rsidR="00BB0CBF" w:rsidRPr="008D6818" w:rsidRDefault="00BB0CBF" w:rsidP="00BB0CBF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hyperlink r:id="rId11" w:history="1">
        <w:r w:rsidRPr="008D6818">
          <w:rPr>
            <w:rStyle w:val="a5"/>
            <w:sz w:val="24"/>
            <w:szCs w:val="24"/>
          </w:rPr>
          <w:t>Богачев В.Н. Технологические грузоподъемные машины</w:t>
        </w:r>
      </w:hyperlink>
      <w:r w:rsidRPr="008D6818">
        <w:rPr>
          <w:sz w:val="24"/>
          <w:szCs w:val="24"/>
        </w:rPr>
        <w:t xml:space="preserve">. Москва: МГТУ им. </w:t>
      </w:r>
      <w:proofErr w:type="spellStart"/>
      <w:r w:rsidRPr="008D6818">
        <w:rPr>
          <w:sz w:val="24"/>
          <w:szCs w:val="24"/>
        </w:rPr>
        <w:t>Н.Э.Баумана</w:t>
      </w:r>
      <w:proofErr w:type="spellEnd"/>
      <w:r w:rsidRPr="008D6818">
        <w:rPr>
          <w:sz w:val="24"/>
          <w:szCs w:val="24"/>
        </w:rPr>
        <w:t>, 2006. - 103 с.</w:t>
      </w:r>
    </w:p>
    <w:p w:rsidR="00BB0CBF" w:rsidRPr="008D6818" w:rsidRDefault="00BB0CBF" w:rsidP="00BB0CBF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hyperlink r:id="rId12" w:history="1">
        <w:proofErr w:type="spellStart"/>
        <w:r w:rsidRPr="008D6818">
          <w:rPr>
            <w:rStyle w:val="a5"/>
            <w:sz w:val="24"/>
            <w:szCs w:val="24"/>
          </w:rPr>
          <w:t>Бортяков</w:t>
        </w:r>
        <w:proofErr w:type="spellEnd"/>
        <w:r w:rsidRPr="008D6818">
          <w:rPr>
            <w:rStyle w:val="a5"/>
            <w:sz w:val="24"/>
            <w:szCs w:val="24"/>
          </w:rPr>
          <w:t xml:space="preserve"> Д.Е., Орлов А.Н. Специальные грузоподъемные машины</w:t>
        </w:r>
      </w:hyperlink>
      <w:r w:rsidRPr="008D6818">
        <w:rPr>
          <w:sz w:val="24"/>
          <w:szCs w:val="24"/>
        </w:rPr>
        <w:t xml:space="preserve">. Лебедки: Учеб. пособие. СПб.: Изд-во </w:t>
      </w:r>
      <w:proofErr w:type="spellStart"/>
      <w:r w:rsidRPr="008D6818">
        <w:rPr>
          <w:sz w:val="24"/>
          <w:szCs w:val="24"/>
        </w:rPr>
        <w:t>Политехн</w:t>
      </w:r>
      <w:proofErr w:type="spellEnd"/>
      <w:r w:rsidRPr="008D6818">
        <w:rPr>
          <w:sz w:val="24"/>
          <w:szCs w:val="24"/>
        </w:rPr>
        <w:t xml:space="preserve">. ун-та, 2005. 64 с </w:t>
      </w:r>
    </w:p>
    <w:p w:rsidR="00BB0CBF" w:rsidRPr="008D6818" w:rsidRDefault="00BB0CBF" w:rsidP="00BB0CBF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8D6818">
        <w:rPr>
          <w:sz w:val="24"/>
          <w:szCs w:val="24"/>
        </w:rPr>
        <w:t xml:space="preserve">Гудков Ю. </w:t>
      </w:r>
      <w:proofErr w:type="spellStart"/>
      <w:r w:rsidRPr="008D6818">
        <w:rPr>
          <w:sz w:val="24"/>
          <w:szCs w:val="24"/>
        </w:rPr>
        <w:t>И.Устройство</w:t>
      </w:r>
      <w:proofErr w:type="spellEnd"/>
      <w:r w:rsidRPr="008D6818">
        <w:rPr>
          <w:sz w:val="24"/>
          <w:szCs w:val="24"/>
        </w:rPr>
        <w:t xml:space="preserve"> и эксплуатация грузоподъемных кранов: учеб. пособие для нач. проф. образования / Ю. И. Гудков, М. Д. По</w:t>
      </w:r>
      <w:r w:rsidRPr="008D6818">
        <w:rPr>
          <w:sz w:val="24"/>
          <w:szCs w:val="24"/>
        </w:rPr>
        <w:t>лосин. — 2</w:t>
      </w:r>
      <w:r w:rsidRPr="008D6818">
        <w:rPr>
          <w:sz w:val="24"/>
          <w:szCs w:val="24"/>
        </w:rPr>
        <w:t>е изд., стер. — М. Издательский центр «Академия», 2013. — 400 с.</w:t>
      </w:r>
    </w:p>
    <w:p w:rsidR="00BB0CBF" w:rsidRPr="008D6818" w:rsidRDefault="00BB0CBF" w:rsidP="00BB0CBF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8D6818">
        <w:rPr>
          <w:sz w:val="24"/>
          <w:szCs w:val="24"/>
        </w:rPr>
        <w:t>Томилин И.П., Новиков Г.И. Краны типа ЕДК. Устройство и эксплуатация: Учеб. пос</w:t>
      </w:r>
      <w:r w:rsidRPr="008D6818">
        <w:rPr>
          <w:sz w:val="24"/>
          <w:szCs w:val="24"/>
        </w:rPr>
        <w:t>о</w:t>
      </w:r>
      <w:r w:rsidRPr="008D6818">
        <w:rPr>
          <w:sz w:val="24"/>
          <w:szCs w:val="24"/>
        </w:rPr>
        <w:t xml:space="preserve">бие для </w:t>
      </w:r>
      <w:proofErr w:type="spellStart"/>
      <w:r w:rsidRPr="008D6818">
        <w:rPr>
          <w:sz w:val="24"/>
          <w:szCs w:val="24"/>
        </w:rPr>
        <w:t>техн</w:t>
      </w:r>
      <w:proofErr w:type="spellEnd"/>
      <w:r w:rsidRPr="008D6818">
        <w:rPr>
          <w:sz w:val="24"/>
          <w:szCs w:val="24"/>
        </w:rPr>
        <w:t>. школ. — М.: УМК МПС России, 2000</w:t>
      </w:r>
    </w:p>
    <w:p w:rsidR="00BB0CBF" w:rsidRPr="008D6818" w:rsidRDefault="00BB0CBF" w:rsidP="00BB0CBF">
      <w:pPr>
        <w:tabs>
          <w:tab w:val="left" w:pos="567"/>
        </w:tabs>
        <w:jc w:val="both"/>
        <w:rPr>
          <w:lang w:eastAsia="x-none"/>
        </w:rPr>
      </w:pPr>
    </w:p>
    <w:p w:rsidR="007E6D2C" w:rsidRDefault="007E6D2C" w:rsidP="006E4871"/>
    <w:sectPr w:rsidR="007E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201D0"/>
    <w:multiLevelType w:val="hybridMultilevel"/>
    <w:tmpl w:val="56D0E02C"/>
    <w:lvl w:ilvl="0" w:tplc="ABCC283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49160BDA"/>
    <w:multiLevelType w:val="hybridMultilevel"/>
    <w:tmpl w:val="C1E2A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D5"/>
    <w:rsid w:val="001F35D5"/>
    <w:rsid w:val="006E4871"/>
    <w:rsid w:val="007E6D2C"/>
    <w:rsid w:val="00BB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8CB29-E858-4444-862C-31F1477B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E487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6E4871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styleId="a5">
    <w:name w:val="Hyperlink"/>
    <w:uiPriority w:val="99"/>
    <w:unhideWhenUsed/>
    <w:rsid w:val="00BB0CBF"/>
    <w:rPr>
      <w:color w:val="0000FF"/>
      <w:u w:val="single"/>
    </w:rPr>
  </w:style>
  <w:style w:type="character" w:customStyle="1" w:styleId="a6">
    <w:name w:val="Гипертекстовая ссылка"/>
    <w:rsid w:val="00BB0CBF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med.ru/aleksandrov-mp-gruzopodemnye-mashiny_f696b898564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71127462&amp;sub=0" TargetMode="External"/><Relationship Id="rId12" Type="http://schemas.openxmlformats.org/officeDocument/2006/relationships/hyperlink" Target="https://www.studmed.ru/bortyakov-de-orlov-an-specialnye-gruzopodemnye-mashiny_0433c88683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1127462&amp;sub=0" TargetMode="External"/><Relationship Id="rId11" Type="http://schemas.openxmlformats.org/officeDocument/2006/relationships/hyperlink" Target="https://www.studmed.ru/bogachev-vn-tehnologicheskie-gruzopodemnye-mashiny_204af7b1bd3.html" TargetMode="External"/><Relationship Id="rId5" Type="http://schemas.openxmlformats.org/officeDocument/2006/relationships/hyperlink" Target="http://mobileonline.garant.ru/document?id=71127462&amp;sub=0" TargetMode="External"/><Relationship Id="rId10" Type="http://schemas.openxmlformats.org/officeDocument/2006/relationships/hyperlink" Target="https://www.studmed.ru/bashinskiy-a-v-romanyuk-l-v-berezovskiy-l-a-gruzopodemnye-krany_4db9d0b955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med.ru/bashinskiy-a-v-romanyuk-l-v-berezovskiy-l-a-gruzopodemnye-krany_85e1590f21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Авсеенков</dc:creator>
  <cp:keywords/>
  <dc:description/>
  <cp:lastModifiedBy>Олег Авсеенков</cp:lastModifiedBy>
  <cp:revision>3</cp:revision>
  <dcterms:created xsi:type="dcterms:W3CDTF">2021-05-10T08:33:00Z</dcterms:created>
  <dcterms:modified xsi:type="dcterms:W3CDTF">2021-05-10T09:58:00Z</dcterms:modified>
</cp:coreProperties>
</file>